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>
      <w:pPr>
        <w:pStyle w:val="1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 учреждения</w:t>
      </w:r>
    </w:p>
    <w:p>
      <w:pPr>
        <w:pStyle w:val="1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>
      <w:pPr>
        <w:pStyle w:val="1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АВГУСТ 2023 г.</w:t>
      </w:r>
    </w:p>
    <w:p>
      <w:pPr>
        <w:pStyle w:val="18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pStyle w:val="18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>
      <w:pPr>
        <w:pStyle w:val="18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>
      <w:pPr>
        <w:pStyle w:val="18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>
      <w:pPr>
        <w:pStyle w:val="18"/>
        <w:rPr>
          <w:rFonts w:ascii="Times New Roman" w:hAnsi="Times New Roman"/>
          <w:i/>
          <w:color w:val="FF0000"/>
          <w:sz w:val="24"/>
          <w:szCs w:val="24"/>
        </w:rPr>
      </w:pPr>
    </w:p>
    <w:tbl>
      <w:tblPr>
        <w:tblStyle w:val="5"/>
        <w:tblW w:w="10928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58"/>
        <w:gridCol w:w="1785"/>
        <w:gridCol w:w="1665"/>
        <w:gridCol w:w="1515"/>
        <w:gridCol w:w="280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 w:eastAsia="Calibri" w:cs="Times New Roman"/>
                <w:b w:val="0"/>
                <w:bCs w:val="0"/>
                <w:i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b w:val="0"/>
                <w:bCs w:val="0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 w:eastAsia="Calibri" w:cs="Times New Roman"/>
                <w:b w:val="0"/>
                <w:bCs w:val="0"/>
                <w:i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b w:val="0"/>
                <w:bCs w:val="0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 w:eastAsia="Calibri" w:cs="Times New Roman"/>
                <w:b w:val="0"/>
                <w:bCs w:val="0"/>
                <w:i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b w:val="0"/>
                <w:bCs w:val="0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 w:eastAsia="Calibri" w:cs="Times New Roman"/>
                <w:b w:val="0"/>
                <w:bCs w:val="0"/>
                <w:i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b w:val="0"/>
                <w:bCs w:val="0"/>
                <w:i/>
                <w:sz w:val="24"/>
                <w:szCs w:val="24"/>
              </w:rPr>
              <w:t>Аудитория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 w:eastAsia="Calibri" w:cs="Times New Roman"/>
                <w:b w:val="0"/>
                <w:bCs w:val="0"/>
                <w:i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b w:val="0"/>
                <w:bCs w:val="0"/>
                <w:i/>
                <w:sz w:val="24"/>
                <w:szCs w:val="24"/>
              </w:rPr>
              <w:t>Ответственные, 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Style w:val="18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Караоке – батл для детей в рамках программы «Яркое лето – 2023» 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августа</w:t>
            </w:r>
          </w:p>
          <w:p>
            <w:pPr>
              <w:pStyle w:val="18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 w:eastAsia="Calibri" w:cs="Times New Roman"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 w:eastAsia="Calibri" w:cs="Times New Roman"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18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18"/>
              <w:jc w:val="left"/>
              <w:rPr>
                <w:rFonts w:ascii="Times New Roman" w:hAnsi="Times New Roman" w:eastAsia="Calibri" w:cs="Times New Roman"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творческой мастерской «Светотень»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18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творческой мастерской «Светотень»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Бумажная дискотека для детей в рамках программы «Яркое лето – 2023»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18"/>
              <w:jc w:val="left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творческой мастерской «Светотень»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День посёлка Карачиха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Карачиха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18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bookmarkStart w:id="0" w:name="_Hlk140744118"/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pStyle w:val="18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17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августа</w:t>
            </w:r>
          </w:p>
          <w:p>
            <w:pPr>
              <w:pStyle w:val="18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 w:eastAsia="Calibri" w:cs="Times New Roman"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18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Программа для детей  «Мультэкспедиция» </w:t>
            </w:r>
          </w:p>
          <w:p>
            <w:pPr>
              <w:pStyle w:val="18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рамках проекта «Яркое лето»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августа</w:t>
            </w:r>
          </w:p>
          <w:p>
            <w:pPr>
              <w:pStyle w:val="18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>
            <w:pPr>
              <w:pStyle w:val="18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18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en-US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творческой мастерской «Светотень»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bookmarkEnd w:id="0"/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творческой мастерской «Светотень»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 класс «Наши руки не для скуки»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Тема: День Российского флага. Триколор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творческой мастерской «Светотень»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- </w:t>
            </w:r>
            <w:r>
              <w:rPr>
                <w:rFonts w:ascii="Times New Roman" w:hAnsi="Times New Roman"/>
                <w:sz w:val="24"/>
                <w:szCs w:val="24"/>
              </w:rPr>
              <w:t>«Древо жизни»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Всероссийская акция «Ночь кино»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Проект «Дело было 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Ивняках»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ародные игры для детей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- «</w:t>
            </w:r>
            <w:r>
              <w:rPr>
                <w:rFonts w:ascii="Times New Roman" w:hAnsi="Times New Roman"/>
                <w:sz w:val="24"/>
                <w:szCs w:val="24"/>
              </w:rPr>
              <w:t>Древо жизни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1-31 августа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</w:tc>
      </w:tr>
    </w:tbl>
    <w:p>
      <w:pPr>
        <w:pStyle w:val="1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>
      <w:pPr>
        <w:pStyle w:val="1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Ивняковская библиотек</w:t>
      </w:r>
      <w:r>
        <w:rPr>
          <w:rFonts w:ascii="Times New Roman" w:hAnsi="Times New Roman"/>
          <w:b/>
          <w:sz w:val="24"/>
          <w:szCs w:val="24"/>
          <w:lang w:val="ru-RU"/>
        </w:rPr>
        <w:t>а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>
      <w:pPr>
        <w:pStyle w:val="18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Центральная, д. 4а</w:t>
      </w:r>
    </w:p>
    <w:p>
      <w:pPr>
        <w:pStyle w:val="18"/>
        <w:jc w:val="center"/>
        <w:rPr>
          <w:rFonts w:hint="default" w:ascii="Times New Roman" w:hAnsi="Times New Roman" w:eastAsia="Calibri"/>
          <w:b/>
          <w:i/>
          <w:sz w:val="24"/>
          <w:szCs w:val="24"/>
          <w:lang w:val="ru-RU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/>
          <w:b/>
          <w:i/>
          <w:sz w:val="24"/>
          <w:szCs w:val="24"/>
        </w:rPr>
        <w:t>8 (4852) 96-51-63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>,</w:t>
      </w:r>
      <w:r>
        <w:rPr>
          <w:rFonts w:hint="default" w:ascii="Times New Roman" w:hAnsi="Times New Roman" w:eastAsia="Calibri"/>
          <w:b/>
          <w:i/>
          <w:sz w:val="24"/>
          <w:szCs w:val="24"/>
          <w:lang w:val="ru-RU"/>
        </w:rPr>
        <w:t xml:space="preserve"> </w:t>
      </w:r>
      <w:r>
        <w:rPr>
          <w:rFonts w:ascii="Times New Roman" w:hAnsi="Times New Roman" w:eastAsia="Calibri"/>
          <w:b/>
          <w:i/>
          <w:sz w:val="24"/>
          <w:szCs w:val="24"/>
        </w:rPr>
        <w:t>67-96-34</w:t>
      </w:r>
    </w:p>
    <w:tbl>
      <w:tblPr>
        <w:tblStyle w:val="5"/>
        <w:tblW w:w="10928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8"/>
        <w:gridCol w:w="1825"/>
        <w:gridCol w:w="1680"/>
        <w:gridCol w:w="1515"/>
        <w:gridCol w:w="279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/>
                <w:sz w:val="24"/>
                <w:szCs w:val="24"/>
              </w:rPr>
              <w:t>Аудитория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18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/>
                <w:sz w:val="24"/>
                <w:szCs w:val="24"/>
              </w:rPr>
              <w:t>Ответственные, 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Поэтический час 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«Лето, друзья, деревня»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Рисование 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«Наши бабушки и дедушки»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Выставка «Сказка, волшебство и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риключения»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Лукина В.А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Игра «А ну-ка, угадай!»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12:00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Поэтический час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«А если я продолжу»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17 августа</w:t>
            </w:r>
          </w:p>
          <w:p>
            <w:pPr>
              <w:pStyle w:val="18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13:00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</w:tbl>
    <w:p>
      <w:pPr>
        <w:pStyle w:val="18"/>
        <w:rPr>
          <w:rFonts w:ascii="Times New Roman" w:hAnsi="Times New Roman"/>
          <w:sz w:val="24"/>
          <w:szCs w:val="24"/>
        </w:rPr>
      </w:pPr>
    </w:p>
    <w:p>
      <w:pPr>
        <w:pStyle w:val="18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Дом культуры Сарафоново</w:t>
      </w:r>
    </w:p>
    <w:p>
      <w:pPr>
        <w:pStyle w:val="18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Ярославский район, с. Сарафоново, д 56</w:t>
      </w:r>
    </w:p>
    <w:p>
      <w:pPr>
        <w:pStyle w:val="18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Тел</w:t>
      </w:r>
      <w:r>
        <w:rPr>
          <w:rFonts w:hint="default" w:ascii="Times New Roman" w:hAnsi="Times New Roman" w:eastAsia="Times New Roman"/>
          <w:b/>
          <w:i/>
          <w:sz w:val="24"/>
          <w:szCs w:val="24"/>
          <w:lang w:val="en-US" w:eastAsia="ru-RU"/>
        </w:rPr>
        <w:t>.</w:t>
      </w: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8 (4852)</w:t>
      </w:r>
      <w:r>
        <w:rPr>
          <w:rFonts w:hint="default" w:ascii="Times New Roman" w:hAnsi="Times New Roman" w:eastAsia="Times New Roman"/>
          <w:b/>
          <w:i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43-25-48</w:t>
      </w:r>
    </w:p>
    <w:tbl>
      <w:tblPr>
        <w:tblStyle w:val="27"/>
        <w:tblW w:w="10913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9"/>
        <w:gridCol w:w="1824"/>
        <w:gridCol w:w="1695"/>
        <w:gridCol w:w="1515"/>
        <w:gridCol w:w="27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3119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24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95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Место проведения</w:t>
            </w:r>
          </w:p>
        </w:tc>
        <w:tc>
          <w:tcPr>
            <w:tcW w:w="1515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2760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19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 xml:space="preserve">Мастер класс 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«Птица счастья»</w:t>
            </w:r>
          </w:p>
        </w:tc>
        <w:tc>
          <w:tcPr>
            <w:tcW w:w="1824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iCs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1 августа 14:00</w:t>
            </w:r>
          </w:p>
        </w:tc>
        <w:tc>
          <w:tcPr>
            <w:tcW w:w="1695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ДК Сарафоново</w:t>
            </w:r>
          </w:p>
        </w:tc>
        <w:tc>
          <w:tcPr>
            <w:tcW w:w="1515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cs="Times New Roman" w:eastAsiaTheme="minorEastAsia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Cs/>
                <w:sz w:val="24"/>
                <w:szCs w:val="24"/>
              </w:rPr>
              <w:t>Карамышева С.Г.</w:t>
            </w:r>
          </w:p>
          <w:p>
            <w:pPr>
              <w:pStyle w:val="18"/>
              <w:rPr>
                <w:rFonts w:ascii="Times New Roman" w:hAnsi="Times New Roman" w:cs="Times New Roman" w:eastAsiaTheme="minorEastAsia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Cs/>
                <w:sz w:val="24"/>
                <w:szCs w:val="24"/>
              </w:rPr>
              <w:t>Менеджер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Развлекательно-игровая программа, посвященная дню ВДВ</w:t>
            </w:r>
          </w:p>
        </w:tc>
        <w:tc>
          <w:tcPr>
            <w:tcW w:w="1824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 августа 12:00</w:t>
            </w:r>
          </w:p>
        </w:tc>
        <w:tc>
          <w:tcPr>
            <w:tcW w:w="1695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ДК Сарафоново</w:t>
            </w:r>
          </w:p>
        </w:tc>
        <w:tc>
          <w:tcPr>
            <w:tcW w:w="1515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Менеджер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«Вот оно какое наше лето!»</w:t>
            </w:r>
          </w:p>
        </w:tc>
        <w:tc>
          <w:tcPr>
            <w:tcW w:w="1824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iCs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3 августа 11:00</w:t>
            </w:r>
          </w:p>
        </w:tc>
        <w:tc>
          <w:tcPr>
            <w:tcW w:w="1695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ДК Сарафоново</w:t>
            </w:r>
          </w:p>
        </w:tc>
        <w:tc>
          <w:tcPr>
            <w:tcW w:w="1515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Менеджер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 xml:space="preserve">Мультэкспедиция 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«Кто самый внимательный?»</w:t>
            </w:r>
          </w:p>
        </w:tc>
        <w:tc>
          <w:tcPr>
            <w:tcW w:w="1824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iCs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3 августа</w:t>
            </w:r>
          </w:p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12:00</w:t>
            </w:r>
          </w:p>
        </w:tc>
        <w:tc>
          <w:tcPr>
            <w:tcW w:w="1695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ДК Сарафоново</w:t>
            </w:r>
          </w:p>
        </w:tc>
        <w:tc>
          <w:tcPr>
            <w:tcW w:w="1515" w:type="dxa"/>
          </w:tcPr>
          <w:p>
            <w:pPr>
              <w:pStyle w:val="1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Бобрецова Н.А.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Зав.структурным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Фотоконкурс «Я и мой любимый питомец», посвященный Всемирному дню кошек</w:t>
            </w:r>
          </w:p>
        </w:tc>
        <w:tc>
          <w:tcPr>
            <w:tcW w:w="1824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iCs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8 августа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169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ДК Сарафоново</w:t>
            </w:r>
          </w:p>
        </w:tc>
        <w:tc>
          <w:tcPr>
            <w:tcW w:w="151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Бобрецова Н.А.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Зав.структурным подразделением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Мультэкспедиция «Угадай героя»</w:t>
            </w:r>
          </w:p>
        </w:tc>
        <w:tc>
          <w:tcPr>
            <w:tcW w:w="1824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10 августа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12:00</w:t>
            </w:r>
          </w:p>
        </w:tc>
        <w:tc>
          <w:tcPr>
            <w:tcW w:w="169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ДК Сарафоново</w:t>
            </w:r>
          </w:p>
        </w:tc>
        <w:tc>
          <w:tcPr>
            <w:tcW w:w="151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Бобрецова Н.А.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Зав.структурным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Интеллектуальная игра «Где логика?»</w:t>
            </w:r>
          </w:p>
        </w:tc>
        <w:tc>
          <w:tcPr>
            <w:tcW w:w="1824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16 августа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15:00</w:t>
            </w:r>
          </w:p>
        </w:tc>
        <w:tc>
          <w:tcPr>
            <w:tcW w:w="169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ДК Сарафоново</w:t>
            </w:r>
          </w:p>
        </w:tc>
        <w:tc>
          <w:tcPr>
            <w:tcW w:w="151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Бобрецова Н.А.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Зав.структурным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>Мастер класс «Я фотограф», посвященный Всемирному дню фотографии</w:t>
            </w:r>
          </w:p>
        </w:tc>
        <w:tc>
          <w:tcPr>
            <w:tcW w:w="1824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19 августа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13:00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69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ДК Сарафоново</w:t>
            </w:r>
          </w:p>
        </w:tc>
        <w:tc>
          <w:tcPr>
            <w:tcW w:w="151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Бобрецова Н.А.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Зав.структурным подразделением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>Выставка, посвященная Дню государственного флага Российской Федерации</w:t>
            </w:r>
          </w:p>
        </w:tc>
        <w:tc>
          <w:tcPr>
            <w:tcW w:w="1824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22 августа 14:00</w:t>
            </w:r>
          </w:p>
        </w:tc>
        <w:tc>
          <w:tcPr>
            <w:tcW w:w="169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ДК Сарафоново</w:t>
            </w:r>
          </w:p>
        </w:tc>
        <w:tc>
          <w:tcPr>
            <w:tcW w:w="151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Менеджер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«Шоу мыльных пузырей»</w:t>
            </w:r>
          </w:p>
        </w:tc>
        <w:tc>
          <w:tcPr>
            <w:tcW w:w="1824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24 августа 17:00</w:t>
            </w:r>
          </w:p>
        </w:tc>
        <w:tc>
          <w:tcPr>
            <w:tcW w:w="169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Площадь ДК Сарафоново</w:t>
            </w:r>
          </w:p>
        </w:tc>
        <w:tc>
          <w:tcPr>
            <w:tcW w:w="151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Менеджер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 xml:space="preserve">Всероссийская акция 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«Ночь кино»</w:t>
            </w:r>
          </w:p>
        </w:tc>
        <w:tc>
          <w:tcPr>
            <w:tcW w:w="1824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26 августа</w:t>
            </w:r>
          </w:p>
        </w:tc>
        <w:tc>
          <w:tcPr>
            <w:tcW w:w="169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ДК Сарафоново</w:t>
            </w:r>
          </w:p>
        </w:tc>
        <w:tc>
          <w:tcPr>
            <w:tcW w:w="151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Бобрецова Н.А.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Зав.структурным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Хороводно-игровая программа «Августовские спасы»</w:t>
            </w:r>
          </w:p>
        </w:tc>
        <w:tc>
          <w:tcPr>
            <w:tcW w:w="1824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26 августа 13:00</w:t>
            </w:r>
          </w:p>
        </w:tc>
        <w:tc>
          <w:tcPr>
            <w:tcW w:w="169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Площадь ДК Сарафоново</w:t>
            </w:r>
          </w:p>
        </w:tc>
        <w:tc>
          <w:tcPr>
            <w:tcW w:w="151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Менеджер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Игровая программа «Вот и лето пролетело! Нам за парты сесть пора!»</w:t>
            </w:r>
          </w:p>
        </w:tc>
        <w:tc>
          <w:tcPr>
            <w:tcW w:w="1824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30 августа 12:00</w:t>
            </w:r>
          </w:p>
        </w:tc>
        <w:tc>
          <w:tcPr>
            <w:tcW w:w="169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ДК Сарафоново</w:t>
            </w:r>
          </w:p>
        </w:tc>
        <w:tc>
          <w:tcPr>
            <w:tcW w:w="151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Менеджер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Танцы народов мира</w:t>
            </w:r>
          </w:p>
        </w:tc>
        <w:tc>
          <w:tcPr>
            <w:tcW w:w="1824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</w:rPr>
              <w:t>31 августа 17:00</w:t>
            </w:r>
          </w:p>
        </w:tc>
        <w:tc>
          <w:tcPr>
            <w:tcW w:w="169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ДК Сарафоново</w:t>
            </w:r>
          </w:p>
        </w:tc>
        <w:tc>
          <w:tcPr>
            <w:tcW w:w="1515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Для пожилых</w:t>
            </w:r>
          </w:p>
        </w:tc>
        <w:tc>
          <w:tcPr>
            <w:tcW w:w="2760" w:type="dxa"/>
          </w:tcPr>
          <w:p>
            <w:pPr>
              <w:pStyle w:val="18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>
            <w:pPr>
              <w:pStyle w:val="18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Менеджер</w:t>
            </w:r>
          </w:p>
        </w:tc>
      </w:tr>
    </w:tbl>
    <w:p>
      <w:pPr>
        <w:pStyle w:val="18"/>
        <w:rPr>
          <w:rFonts w:ascii="Times New Roman" w:hAnsi="Times New Roman" w:eastAsia="Times New Roman"/>
          <w:i/>
          <w:sz w:val="24"/>
          <w:szCs w:val="24"/>
          <w:lang w:eastAsia="ru-RU"/>
        </w:rPr>
      </w:pPr>
    </w:p>
    <w:p>
      <w:pPr>
        <w:pStyle w:val="18"/>
        <w:jc w:val="center"/>
        <w:rPr>
          <w:rFonts w:ascii="Times New Roman" w:hAnsi="Times New Roman" w:eastAsiaTheme="minorEastAsia"/>
          <w:b/>
          <w:i/>
          <w:sz w:val="24"/>
          <w:szCs w:val="24"/>
          <w:lang w:eastAsia="ru-RU"/>
        </w:rPr>
      </w:pPr>
      <w:r>
        <w:rPr>
          <w:rFonts w:ascii="Times New Roman" w:hAnsi="Times New Roman" w:eastAsiaTheme="minorEastAsia"/>
          <w:b/>
          <w:i/>
          <w:sz w:val="24"/>
          <w:szCs w:val="24"/>
          <w:lang w:eastAsia="ru-RU"/>
        </w:rPr>
        <w:t>Сарафоновская библиотека</w:t>
      </w:r>
    </w:p>
    <w:p>
      <w:pPr>
        <w:pStyle w:val="18"/>
        <w:jc w:val="center"/>
        <w:rPr>
          <w:rFonts w:ascii="Times New Roman" w:hAnsi="Times New Roman" w:eastAsiaTheme="minorEastAsia"/>
          <w:b/>
          <w:i/>
          <w:sz w:val="24"/>
          <w:szCs w:val="24"/>
          <w:lang w:eastAsia="ru-RU"/>
        </w:rPr>
      </w:pPr>
      <w:r>
        <w:rPr>
          <w:rFonts w:ascii="Times New Roman" w:hAnsi="Times New Roman" w:eastAsiaTheme="minorEastAsia"/>
          <w:b/>
          <w:i/>
          <w:sz w:val="24"/>
          <w:szCs w:val="24"/>
          <w:lang w:eastAsia="ru-RU"/>
        </w:rPr>
        <w:t>т.43-25-48</w:t>
      </w:r>
    </w:p>
    <w:tbl>
      <w:tblPr>
        <w:tblStyle w:val="28"/>
        <w:tblW w:w="10928" w:type="dxa"/>
        <w:tblInd w:w="-116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9"/>
        <w:gridCol w:w="1839"/>
        <w:gridCol w:w="1680"/>
        <w:gridCol w:w="1500"/>
        <w:gridCol w:w="279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39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80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790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619" w:hRule="atLeast"/>
        </w:trPr>
        <w:tc>
          <w:tcPr>
            <w:tcW w:w="3119" w:type="dxa"/>
            <w:shd w:val="clear" w:color="auto" w:fill="auto"/>
          </w:tcPr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Всемирный День льва</w:t>
            </w:r>
          </w:p>
        </w:tc>
        <w:tc>
          <w:tcPr>
            <w:tcW w:w="1839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10 августа</w:t>
            </w:r>
          </w:p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11:00</w:t>
            </w:r>
          </w:p>
        </w:tc>
        <w:tc>
          <w:tcPr>
            <w:tcW w:w="1680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Сарафоновская библиотека</w:t>
            </w:r>
          </w:p>
        </w:tc>
        <w:tc>
          <w:tcPr>
            <w:tcW w:w="1500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Дети, подростки</w:t>
            </w:r>
          </w:p>
        </w:tc>
        <w:tc>
          <w:tcPr>
            <w:tcW w:w="2790" w:type="dxa"/>
            <w:shd w:val="clear" w:color="auto" w:fill="auto"/>
          </w:tcPr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Снегова К. Ю.</w:t>
            </w:r>
          </w:p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Библиотекарь</w:t>
            </w:r>
          </w:p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  <w:tcBorders>
              <w:top w:val="nil"/>
            </w:tcBorders>
            <w:shd w:val="clear" w:color="auto" w:fill="auto"/>
          </w:tcPr>
          <w:p>
            <w:pPr>
              <w:pStyle w:val="18"/>
              <w:rPr>
                <w:rFonts w:ascii="Times New Roman" w:hAnsi="Times New Roman" w:cs="Times New Roman" w:eastAsiaTheme="minorEastAsia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</w:rPr>
              <w:t>Поэтический час «Поэт всех времен и народов»</w:t>
            </w:r>
          </w:p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</w:rPr>
              <w:t>к 100-летию со дня рождения Р.Г.Гамзатова</w:t>
            </w:r>
          </w:p>
        </w:tc>
        <w:tc>
          <w:tcPr>
            <w:tcW w:w="1839" w:type="dxa"/>
            <w:tcBorders>
              <w:top w:val="nil"/>
            </w:tcBorders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18 августа</w:t>
            </w:r>
          </w:p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14:00</w:t>
            </w:r>
          </w:p>
        </w:tc>
        <w:tc>
          <w:tcPr>
            <w:tcW w:w="1680" w:type="dxa"/>
            <w:tcBorders>
              <w:top w:val="nil"/>
            </w:tcBorders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Cs/>
                <w:sz w:val="24"/>
                <w:szCs w:val="24"/>
              </w:rPr>
              <w:t>Сарафоновская библиотека</w:t>
            </w:r>
          </w:p>
        </w:tc>
        <w:tc>
          <w:tcPr>
            <w:tcW w:w="1500" w:type="dxa"/>
            <w:tcBorders>
              <w:top w:val="nil"/>
            </w:tcBorders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Дети, подростки</w:t>
            </w:r>
          </w:p>
        </w:tc>
        <w:tc>
          <w:tcPr>
            <w:tcW w:w="2790" w:type="dxa"/>
            <w:tcBorders>
              <w:top w:val="nil"/>
            </w:tcBorders>
            <w:shd w:val="clear" w:color="auto" w:fill="auto"/>
          </w:tcPr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Снегова К. Ю.</w:t>
            </w:r>
          </w:p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Библиотекарь</w:t>
            </w:r>
          </w:p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  <w:shd w:val="clear" w:color="auto" w:fill="auto"/>
          </w:tcPr>
          <w:p>
            <w:pPr>
              <w:pStyle w:val="18"/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sz w:val="24"/>
                <w:szCs w:val="24"/>
              </w:rPr>
              <w:t xml:space="preserve">Профилактическая беседа «Терроризм – угроза миру» </w:t>
            </w:r>
          </w:p>
        </w:tc>
        <w:tc>
          <w:tcPr>
            <w:tcW w:w="1839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Cs/>
                <w:sz w:val="24"/>
                <w:szCs w:val="24"/>
              </w:rPr>
              <w:t>24 августа</w:t>
            </w:r>
          </w:p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Cs/>
                <w:sz w:val="24"/>
                <w:szCs w:val="24"/>
              </w:rPr>
              <w:t>11:00</w:t>
            </w:r>
          </w:p>
        </w:tc>
        <w:tc>
          <w:tcPr>
            <w:tcW w:w="1680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Cs/>
                <w:sz w:val="24"/>
                <w:szCs w:val="24"/>
              </w:rPr>
              <w:t>Сарафоновская библиотека</w:t>
            </w:r>
          </w:p>
        </w:tc>
        <w:tc>
          <w:tcPr>
            <w:tcW w:w="1500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Для молодежи</w:t>
            </w:r>
          </w:p>
        </w:tc>
        <w:tc>
          <w:tcPr>
            <w:tcW w:w="2790" w:type="dxa"/>
            <w:shd w:val="clear" w:color="auto" w:fill="auto"/>
          </w:tcPr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Снегова К. Ю.</w:t>
            </w:r>
          </w:p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Библиотекарь</w:t>
            </w:r>
          </w:p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19" w:type="dxa"/>
            <w:shd w:val="clear" w:color="auto" w:fill="auto"/>
          </w:tcPr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bCs/>
                <w:color w:val="000000"/>
                <w:sz w:val="24"/>
                <w:szCs w:val="24"/>
              </w:rPr>
              <w:t xml:space="preserve">Информационный час «Дружба народов – оружие против террора» </w:t>
            </w:r>
          </w:p>
        </w:tc>
        <w:tc>
          <w:tcPr>
            <w:tcW w:w="1839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Cs/>
                <w:sz w:val="24"/>
                <w:szCs w:val="24"/>
              </w:rPr>
              <w:t>30 августа</w:t>
            </w:r>
          </w:p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Cs/>
                <w:sz w:val="24"/>
                <w:szCs w:val="24"/>
              </w:rPr>
              <w:t>14:00</w:t>
            </w:r>
          </w:p>
        </w:tc>
        <w:tc>
          <w:tcPr>
            <w:tcW w:w="1680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iCs/>
                <w:sz w:val="24"/>
                <w:szCs w:val="24"/>
              </w:rPr>
              <w:t>Сарафоновская библиотека</w:t>
            </w:r>
          </w:p>
        </w:tc>
        <w:tc>
          <w:tcPr>
            <w:tcW w:w="1500" w:type="dxa"/>
            <w:shd w:val="clear" w:color="auto" w:fill="auto"/>
          </w:tcPr>
          <w:p>
            <w:pPr>
              <w:pStyle w:val="18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790" w:type="dxa"/>
            <w:shd w:val="clear" w:color="auto" w:fill="auto"/>
          </w:tcPr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Снегова К. Ю.</w:t>
            </w:r>
          </w:p>
          <w:p>
            <w:pPr>
              <w:pStyle w:val="18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</w:rPr>
              <w:t>Библиотекарь</w:t>
            </w:r>
          </w:p>
          <w:p>
            <w:pPr>
              <w:pStyle w:val="18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</w:p>
        </w:tc>
      </w:tr>
    </w:tbl>
    <w:p>
      <w:pPr>
        <w:pStyle w:val="18"/>
        <w:rPr>
          <w:rFonts w:ascii="Times New Roman" w:hAnsi="Times New Roman" w:eastAsiaTheme="minorEastAsia"/>
          <w:sz w:val="24"/>
          <w:szCs w:val="24"/>
          <w:lang w:eastAsia="ru-RU"/>
        </w:rPr>
      </w:pPr>
    </w:p>
    <w:p>
      <w:pPr>
        <w:pStyle w:val="18"/>
        <w:rPr>
          <w:rFonts w:ascii="Times New Roman" w:hAnsi="Times New Roman" w:eastAsia="Times New Roman"/>
          <w:i/>
          <w:sz w:val="24"/>
          <w:szCs w:val="24"/>
          <w:lang w:eastAsia="ru-RU"/>
        </w:rPr>
      </w:pPr>
    </w:p>
    <w:p>
      <w:pPr>
        <w:pStyle w:val="1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МУ ИКСЦ</w:t>
      </w:r>
      <w:r>
        <w:rPr>
          <w:rFonts w:hint="default"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</w:rPr>
        <w:t>О.В.Стяжкина</w:t>
      </w:r>
      <w:bookmarkStart w:id="1" w:name="_GoBack"/>
      <w:bookmarkEnd w:id="1"/>
    </w:p>
    <w:sectPr>
      <w:pgSz w:w="11906" w:h="16838"/>
      <w:pgMar w:top="426" w:right="1416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EC050D"/>
    <w:rsid w:val="000105B6"/>
    <w:rsid w:val="00012DBF"/>
    <w:rsid w:val="000366D0"/>
    <w:rsid w:val="0004042B"/>
    <w:rsid w:val="000436C7"/>
    <w:rsid w:val="000672EC"/>
    <w:rsid w:val="000A15EB"/>
    <w:rsid w:val="000E19B5"/>
    <w:rsid w:val="000F1759"/>
    <w:rsid w:val="000F54FC"/>
    <w:rsid w:val="00124D9B"/>
    <w:rsid w:val="00130354"/>
    <w:rsid w:val="00132DC6"/>
    <w:rsid w:val="00142239"/>
    <w:rsid w:val="0014700C"/>
    <w:rsid w:val="00147FD5"/>
    <w:rsid w:val="001571D9"/>
    <w:rsid w:val="00171661"/>
    <w:rsid w:val="00174A84"/>
    <w:rsid w:val="001760A9"/>
    <w:rsid w:val="001A18C2"/>
    <w:rsid w:val="001B1AAF"/>
    <w:rsid w:val="001C532D"/>
    <w:rsid w:val="001D2C2B"/>
    <w:rsid w:val="001E0B04"/>
    <w:rsid w:val="001E277A"/>
    <w:rsid w:val="001E730B"/>
    <w:rsid w:val="00206397"/>
    <w:rsid w:val="0022358F"/>
    <w:rsid w:val="002606FA"/>
    <w:rsid w:val="002737BB"/>
    <w:rsid w:val="00274C6E"/>
    <w:rsid w:val="00283DF5"/>
    <w:rsid w:val="0028788F"/>
    <w:rsid w:val="00292105"/>
    <w:rsid w:val="00293F1B"/>
    <w:rsid w:val="00294A63"/>
    <w:rsid w:val="002A741E"/>
    <w:rsid w:val="002A7C39"/>
    <w:rsid w:val="002A7C82"/>
    <w:rsid w:val="002D2B45"/>
    <w:rsid w:val="002D4DAB"/>
    <w:rsid w:val="002D5A72"/>
    <w:rsid w:val="00323A32"/>
    <w:rsid w:val="0033799A"/>
    <w:rsid w:val="003431A4"/>
    <w:rsid w:val="00361CD6"/>
    <w:rsid w:val="00366FDA"/>
    <w:rsid w:val="0037017E"/>
    <w:rsid w:val="00387D69"/>
    <w:rsid w:val="0039131B"/>
    <w:rsid w:val="00392666"/>
    <w:rsid w:val="00397392"/>
    <w:rsid w:val="003C2CD3"/>
    <w:rsid w:val="003C794F"/>
    <w:rsid w:val="003D4F24"/>
    <w:rsid w:val="003E16D5"/>
    <w:rsid w:val="003E1ACA"/>
    <w:rsid w:val="003E5D39"/>
    <w:rsid w:val="003E780D"/>
    <w:rsid w:val="003F4A7B"/>
    <w:rsid w:val="00405400"/>
    <w:rsid w:val="00410EC1"/>
    <w:rsid w:val="00441616"/>
    <w:rsid w:val="0044248D"/>
    <w:rsid w:val="004606BE"/>
    <w:rsid w:val="00461DB5"/>
    <w:rsid w:val="004719BF"/>
    <w:rsid w:val="00483B85"/>
    <w:rsid w:val="004A3C8D"/>
    <w:rsid w:val="004C051E"/>
    <w:rsid w:val="004C7CD8"/>
    <w:rsid w:val="004F3E71"/>
    <w:rsid w:val="005119B1"/>
    <w:rsid w:val="00513AFF"/>
    <w:rsid w:val="00522D66"/>
    <w:rsid w:val="00585B7D"/>
    <w:rsid w:val="0058796C"/>
    <w:rsid w:val="005948F6"/>
    <w:rsid w:val="005A6CA4"/>
    <w:rsid w:val="005F47F5"/>
    <w:rsid w:val="00605828"/>
    <w:rsid w:val="00606B8E"/>
    <w:rsid w:val="00606F07"/>
    <w:rsid w:val="006307B1"/>
    <w:rsid w:val="00632553"/>
    <w:rsid w:val="00632A74"/>
    <w:rsid w:val="006368A9"/>
    <w:rsid w:val="006407E5"/>
    <w:rsid w:val="00657E12"/>
    <w:rsid w:val="00674EEB"/>
    <w:rsid w:val="006A26FE"/>
    <w:rsid w:val="006E056B"/>
    <w:rsid w:val="006F6E15"/>
    <w:rsid w:val="00720CDF"/>
    <w:rsid w:val="00743FEE"/>
    <w:rsid w:val="00766EB8"/>
    <w:rsid w:val="00770C08"/>
    <w:rsid w:val="007A3512"/>
    <w:rsid w:val="007A3FDC"/>
    <w:rsid w:val="007B0C1E"/>
    <w:rsid w:val="007B60CC"/>
    <w:rsid w:val="007B7348"/>
    <w:rsid w:val="007D0A9D"/>
    <w:rsid w:val="007D5F5D"/>
    <w:rsid w:val="007D5FD4"/>
    <w:rsid w:val="007D665D"/>
    <w:rsid w:val="00814D8C"/>
    <w:rsid w:val="00826B1F"/>
    <w:rsid w:val="00831202"/>
    <w:rsid w:val="008346E3"/>
    <w:rsid w:val="00854B69"/>
    <w:rsid w:val="00860DA1"/>
    <w:rsid w:val="0086680D"/>
    <w:rsid w:val="00870F3A"/>
    <w:rsid w:val="00871339"/>
    <w:rsid w:val="008771B7"/>
    <w:rsid w:val="008777F1"/>
    <w:rsid w:val="00883E09"/>
    <w:rsid w:val="0089192A"/>
    <w:rsid w:val="00892689"/>
    <w:rsid w:val="008C6883"/>
    <w:rsid w:val="009061D3"/>
    <w:rsid w:val="00922A2E"/>
    <w:rsid w:val="00936B50"/>
    <w:rsid w:val="0094319D"/>
    <w:rsid w:val="009459F5"/>
    <w:rsid w:val="00955D41"/>
    <w:rsid w:val="00981319"/>
    <w:rsid w:val="009A2DD8"/>
    <w:rsid w:val="009A6185"/>
    <w:rsid w:val="009E0853"/>
    <w:rsid w:val="009E2246"/>
    <w:rsid w:val="009E2D23"/>
    <w:rsid w:val="00A161D8"/>
    <w:rsid w:val="00A2672B"/>
    <w:rsid w:val="00A32105"/>
    <w:rsid w:val="00A3225C"/>
    <w:rsid w:val="00A33E0B"/>
    <w:rsid w:val="00A55FA7"/>
    <w:rsid w:val="00A60157"/>
    <w:rsid w:val="00A66586"/>
    <w:rsid w:val="00A77367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7BA"/>
    <w:rsid w:val="00B41E00"/>
    <w:rsid w:val="00B44DBE"/>
    <w:rsid w:val="00B62B6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95A34"/>
    <w:rsid w:val="00CB093B"/>
    <w:rsid w:val="00CC3F35"/>
    <w:rsid w:val="00CE429E"/>
    <w:rsid w:val="00CF20CF"/>
    <w:rsid w:val="00CF5F25"/>
    <w:rsid w:val="00D00DB0"/>
    <w:rsid w:val="00D05AED"/>
    <w:rsid w:val="00D25EEE"/>
    <w:rsid w:val="00D30300"/>
    <w:rsid w:val="00D43D1F"/>
    <w:rsid w:val="00D4439F"/>
    <w:rsid w:val="00D4743A"/>
    <w:rsid w:val="00D653C2"/>
    <w:rsid w:val="00D7749B"/>
    <w:rsid w:val="00D85200"/>
    <w:rsid w:val="00D9241F"/>
    <w:rsid w:val="00DC160D"/>
    <w:rsid w:val="00DC22E4"/>
    <w:rsid w:val="00DC58F7"/>
    <w:rsid w:val="00DD7CC6"/>
    <w:rsid w:val="00DF43F1"/>
    <w:rsid w:val="00E02A3B"/>
    <w:rsid w:val="00E06B56"/>
    <w:rsid w:val="00E169D7"/>
    <w:rsid w:val="00E22198"/>
    <w:rsid w:val="00E3080D"/>
    <w:rsid w:val="00E41E36"/>
    <w:rsid w:val="00E4397B"/>
    <w:rsid w:val="00E50EAA"/>
    <w:rsid w:val="00E57618"/>
    <w:rsid w:val="00E72F8F"/>
    <w:rsid w:val="00EC050D"/>
    <w:rsid w:val="00EC1E20"/>
    <w:rsid w:val="00ED5421"/>
    <w:rsid w:val="00EF0EF0"/>
    <w:rsid w:val="00F070DA"/>
    <w:rsid w:val="00F119A6"/>
    <w:rsid w:val="00F42271"/>
    <w:rsid w:val="00F43AE9"/>
    <w:rsid w:val="00F74516"/>
    <w:rsid w:val="00F83700"/>
    <w:rsid w:val="00F854A0"/>
    <w:rsid w:val="00F869E2"/>
    <w:rsid w:val="00F87A23"/>
    <w:rsid w:val="00F956B1"/>
    <w:rsid w:val="00FA05F4"/>
    <w:rsid w:val="00FB0988"/>
    <w:rsid w:val="00FD3BAB"/>
    <w:rsid w:val="00FD7621"/>
    <w:rsid w:val="00FE06DC"/>
    <w:rsid w:val="00FE3E8D"/>
    <w:rsid w:val="3F280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3"/>
    <w:basedOn w:val="1"/>
    <w:next w:val="1"/>
    <w:link w:val="13"/>
    <w:qFormat/>
    <w:uiPriority w:val="99"/>
    <w:pPr>
      <w:keepNext/>
      <w:keepLines/>
      <w:spacing w:before="40" w:after="0"/>
      <w:outlineLvl w:val="2"/>
    </w:pPr>
    <w:rPr>
      <w:rFonts w:ascii="Cambria" w:hAnsi="Cambria" w:eastAsia="Times New Roman"/>
      <w:color w:val="243F60"/>
      <w:sz w:val="24"/>
      <w:szCs w:val="24"/>
    </w:rPr>
  </w:style>
  <w:style w:type="paragraph" w:styleId="3">
    <w:name w:val="heading 4"/>
    <w:basedOn w:val="1"/>
    <w:next w:val="1"/>
    <w:link w:val="14"/>
    <w:qFormat/>
    <w:uiPriority w:val="99"/>
    <w:pPr>
      <w:keepNext/>
      <w:keepLines/>
      <w:spacing w:before="40" w:after="0"/>
      <w:outlineLvl w:val="3"/>
    </w:pPr>
    <w:rPr>
      <w:rFonts w:ascii="Cambria" w:hAnsi="Cambria" w:eastAsia="Times New Roman"/>
      <w:i/>
      <w:iCs/>
      <w:color w:val="365F91"/>
      <w:sz w:val="20"/>
      <w:szCs w:val="20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qFormat/>
    <w:locked/>
    <w:uiPriority w:val="0"/>
    <w:rPr>
      <w:i/>
      <w:iCs/>
    </w:rPr>
  </w:style>
  <w:style w:type="character" w:styleId="7">
    <w:name w:val="Hyperlink"/>
    <w:uiPriority w:val="99"/>
    <w:rPr>
      <w:rFonts w:cs="Times New Roman"/>
      <w:color w:val="0000FF"/>
      <w:u w:val="single"/>
    </w:rPr>
  </w:style>
  <w:style w:type="character" w:styleId="8">
    <w:name w:val="Strong"/>
    <w:qFormat/>
    <w:uiPriority w:val="99"/>
    <w:rPr>
      <w:rFonts w:cs="Times New Roman"/>
      <w:b/>
    </w:rPr>
  </w:style>
  <w:style w:type="paragraph" w:styleId="9">
    <w:name w:val="Balloon Text"/>
    <w:basedOn w:val="1"/>
    <w:link w:val="20"/>
    <w:semiHidden/>
    <w:uiPriority w:val="99"/>
    <w:pPr>
      <w:spacing w:after="0" w:line="240" w:lineRule="auto"/>
    </w:pPr>
    <w:rPr>
      <w:rFonts w:ascii="Tahoma" w:hAnsi="Tahoma" w:eastAsia="Times New Roman"/>
      <w:sz w:val="16"/>
      <w:szCs w:val="16"/>
    </w:rPr>
  </w:style>
  <w:style w:type="paragraph" w:styleId="10">
    <w:name w:val="Body Text"/>
    <w:basedOn w:val="1"/>
    <w:link w:val="25"/>
    <w:semiHidden/>
    <w:unhideWhenUsed/>
    <w:uiPriority w:val="99"/>
    <w:pPr>
      <w:spacing w:after="140"/>
    </w:pPr>
    <w:rPr>
      <w:rFonts w:eastAsia="Times New Roman"/>
      <w:lang w:eastAsia="ru-RU"/>
    </w:rPr>
  </w:style>
  <w:style w:type="paragraph" w:styleId="11">
    <w:name w:val="Normal (Web)"/>
    <w:basedOn w:val="1"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2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3 Знак"/>
    <w:link w:val="2"/>
    <w:locked/>
    <w:uiPriority w:val="99"/>
    <w:rPr>
      <w:rFonts w:ascii="Cambria" w:hAnsi="Cambria"/>
      <w:color w:val="243F60"/>
      <w:sz w:val="24"/>
      <w:lang w:eastAsia="zh-CN"/>
    </w:rPr>
  </w:style>
  <w:style w:type="character" w:customStyle="1" w:styleId="14">
    <w:name w:val="Заголовок 4 Знак"/>
    <w:link w:val="3"/>
    <w:locked/>
    <w:uiPriority w:val="99"/>
    <w:rPr>
      <w:rFonts w:ascii="Cambria" w:hAnsi="Cambria"/>
      <w:i/>
      <w:color w:val="365F91"/>
      <w:sz w:val="20"/>
      <w:lang w:eastAsia="zh-CN"/>
    </w:rPr>
  </w:style>
  <w:style w:type="paragraph" w:styleId="15">
    <w:name w:val="List Paragraph"/>
    <w:basedOn w:val="1"/>
    <w:qFormat/>
    <w:uiPriority w:val="99"/>
    <w:pPr>
      <w:ind w:left="720"/>
      <w:contextualSpacing/>
    </w:pPr>
  </w:style>
  <w:style w:type="paragraph" w:customStyle="1" w:styleId="16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7">
    <w:name w:val="color_29"/>
    <w:uiPriority w:val="99"/>
  </w:style>
  <w:style w:type="paragraph" w:styleId="18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">
    <w:name w:val="grey"/>
    <w:uiPriority w:val="99"/>
  </w:style>
  <w:style w:type="character" w:customStyle="1" w:styleId="20">
    <w:name w:val="Текст выноски Знак"/>
    <w:link w:val="9"/>
    <w:semiHidden/>
    <w:locked/>
    <w:uiPriority w:val="99"/>
    <w:rPr>
      <w:rFonts w:ascii="Tahoma" w:hAnsi="Tahoma"/>
      <w:sz w:val="16"/>
      <w:lang w:eastAsia="zh-CN"/>
    </w:rPr>
  </w:style>
  <w:style w:type="paragraph" w:customStyle="1" w:styleId="21">
    <w:name w:val="cl_list"/>
    <w:basedOn w:val="1"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2">
    <w:name w:val="western"/>
    <w:basedOn w:val="1"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3">
    <w:name w:val="Неразрешенное упоминание1"/>
    <w:semiHidden/>
    <w:uiPriority w:val="99"/>
    <w:rPr>
      <w:color w:val="605E5C"/>
      <w:shd w:val="clear" w:color="auto" w:fill="E1DFDD"/>
    </w:rPr>
  </w:style>
  <w:style w:type="paragraph" w:customStyle="1" w:styleId="24">
    <w:name w:val="Table Contents"/>
    <w:basedOn w:val="1"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5">
    <w:name w:val="Основной текст Знак"/>
    <w:link w:val="10"/>
    <w:semiHidden/>
    <w:uiPriority w:val="99"/>
    <w:rPr>
      <w:rFonts w:eastAsia="Times New Roman"/>
      <w:sz w:val="22"/>
      <w:szCs w:val="22"/>
    </w:rPr>
  </w:style>
  <w:style w:type="character" w:customStyle="1" w:styleId="26">
    <w:name w:val="Выделение жирным"/>
    <w:qFormat/>
    <w:uiPriority w:val="0"/>
    <w:rPr>
      <w:b/>
      <w:bCs/>
    </w:rPr>
  </w:style>
  <w:style w:type="table" w:customStyle="1" w:styleId="27">
    <w:name w:val="Сетка таблицы1"/>
    <w:basedOn w:val="5"/>
    <w:uiPriority w:val="59"/>
    <w:rPr>
      <w:rFonts w:eastAsia="Times New Roman" w:asciiTheme="minorHAnsi" w:hAnsiTheme="minorHAnsi" w:cstheme="minorBidi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basedOn w:val="5"/>
    <w:uiPriority w:val="59"/>
    <w:rPr>
      <w:rFonts w:asciiTheme="minorHAnsi" w:hAnsiTheme="minorHAnsi" w:eastAsiaTheme="minorEastAsia" w:cstheme="minorBidi"/>
      <w:szCs w:val="22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BF9CB9-1B8A-4BAF-AD09-3518340A4C4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12</Pages>
  <Words>3824</Words>
  <Characters>21803</Characters>
  <Lines>181</Lines>
  <Paragraphs>51</Paragraphs>
  <TotalTime>2</TotalTime>
  <ScaleCrop>false</ScaleCrop>
  <LinksUpToDate>false</LinksUpToDate>
  <CharactersWithSpaces>25576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2023-07-20T13:37:00Z</dcterms:created>
  <dc:creator>user1</dc:creator>
  <cp:lastModifiedBy>Office</cp:lastModifiedBy>
  <cp:lastPrinted>2022-06-23T13:07:00Z</cp:lastPrinted>
  <dcterms:modified xsi:type="dcterms:W3CDTF">2023-08-01T11:28:58Z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F6FE0C4EA787491391CF6D722A924C33</vt:lpwstr>
  </property>
</Properties>
</file>